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2549A765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BC7FFC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726DDB04" w:rsidR="00DC7BA9" w:rsidRPr="004C6D5A" w:rsidRDefault="00856FFE" w:rsidP="004C6D5A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4C6D5A">
        <w:rPr>
          <w:rFonts w:hAnsi="Times New Roman" w:cs="Times New Roman"/>
        </w:rPr>
        <w:t xml:space="preserve">Le informo que __________________, estudiante de la carrera de </w:t>
      </w:r>
      <w:r w:rsidR="004B0E5A">
        <w:rPr>
          <w:rFonts w:hAnsi="Times New Roman" w:cs="Times New Roman"/>
        </w:rPr>
        <w:t>Economía</w:t>
      </w:r>
      <w:r w:rsidRPr="004C6D5A">
        <w:rPr>
          <w:rFonts w:hAnsi="Times New Roman" w:cs="Times New Roman"/>
        </w:rPr>
        <w:t xml:space="preserve"> </w:t>
      </w:r>
      <w:r w:rsidR="004B0E5A">
        <w:rPr>
          <w:rFonts w:hAnsi="Times New Roman" w:cs="Times New Roman"/>
        </w:rPr>
        <w:t>de</w:t>
      </w:r>
      <w:r w:rsidRPr="004C6D5A">
        <w:rPr>
          <w:rFonts w:hAnsi="Times New Roman" w:cs="Times New Roman"/>
        </w:rPr>
        <w:t xml:space="preserve"> la Facultad de__________ </w:t>
      </w:r>
      <w:proofErr w:type="spellStart"/>
      <w:r w:rsidRPr="004C6D5A">
        <w:rPr>
          <w:rFonts w:hAnsi="Times New Roman" w:cs="Times New Roman"/>
        </w:rPr>
        <w:t>de</w:t>
      </w:r>
      <w:proofErr w:type="spellEnd"/>
      <w:r w:rsidRPr="004C6D5A">
        <w:rPr>
          <w:rFonts w:hAnsi="Times New Roman" w:cs="Times New Roman"/>
        </w:rPr>
        <w:t xml:space="preserve"> la UNAM </w:t>
      </w:r>
      <w:r w:rsidRPr="004C6D5A">
        <w:rPr>
          <w:rFonts w:hAnsi="Times New Roman" w:cs="Times New Roman"/>
          <w:color w:val="7F7F7F"/>
        </w:rPr>
        <w:t>(u otra universidad)</w:t>
      </w:r>
      <w:r w:rsidRPr="004C6D5A">
        <w:rPr>
          <w:rFonts w:hAnsi="Times New Roman" w:cs="Times New Roman"/>
        </w:rPr>
        <w:t xml:space="preserve">  con número de cuenta _________,  realizará su servicio social en mi</w:t>
      </w:r>
      <w:r w:rsidR="004C6D5A" w:rsidRPr="004C6D5A">
        <w:rPr>
          <w:rFonts w:hAnsi="Times New Roman" w:cs="Times New Roman"/>
        </w:rPr>
        <w:t xml:space="preserve"> programa</w:t>
      </w:r>
      <w:r w:rsidRPr="004C6D5A">
        <w:rPr>
          <w:rFonts w:hAnsi="Times New Roman" w:cs="Times New Roman"/>
        </w:rPr>
        <w:t xml:space="preserve"> </w:t>
      </w:r>
      <w:proofErr w:type="spellStart"/>
      <w:r w:rsidR="004B0E5A">
        <w:rPr>
          <w:rFonts w:hAnsi="Times New Roman" w:cs="Times New Roman"/>
          <w:i/>
          <w:iCs/>
          <w:color w:val="333333"/>
          <w:shd w:val="clear" w:color="auto" w:fill="FFFFFF"/>
        </w:rPr>
        <w:t>Resilencia</w:t>
      </w:r>
      <w:proofErr w:type="spellEnd"/>
      <w:r w:rsidR="004B0E5A">
        <w:rPr>
          <w:rFonts w:hAnsi="Times New Roman" w:cs="Times New Roman"/>
          <w:i/>
          <w:iCs/>
          <w:color w:val="333333"/>
          <w:shd w:val="clear" w:color="auto" w:fill="FFFFFF"/>
        </w:rPr>
        <w:t xml:space="preserve"> de </w:t>
      </w:r>
      <w:proofErr w:type="spellStart"/>
      <w:r w:rsidR="004B0E5A">
        <w:rPr>
          <w:rFonts w:hAnsi="Times New Roman" w:cs="Times New Roman"/>
          <w:i/>
          <w:iCs/>
          <w:color w:val="333333"/>
          <w:shd w:val="clear" w:color="auto" w:fill="FFFFFF"/>
        </w:rPr>
        <w:t>socioecosistemas</w:t>
      </w:r>
      <w:proofErr w:type="spellEnd"/>
      <w:r w:rsidR="004B0E5A">
        <w:rPr>
          <w:rFonts w:hAnsi="Times New Roman" w:cs="Times New Roman"/>
          <w:i/>
          <w:iCs/>
          <w:color w:val="333333"/>
          <w:shd w:val="clear" w:color="auto" w:fill="FFFFFF"/>
        </w:rPr>
        <w:t xml:space="preserve"> costeros asociados al turismo ante </w:t>
      </w:r>
      <w:proofErr w:type="spellStart"/>
      <w:r w:rsidR="004B0E5A">
        <w:rPr>
          <w:rFonts w:hAnsi="Times New Roman" w:cs="Times New Roman"/>
          <w:i/>
          <w:iCs/>
          <w:color w:val="333333"/>
          <w:shd w:val="clear" w:color="auto" w:fill="FFFFFF"/>
        </w:rPr>
        <w:t>Covid</w:t>
      </w:r>
      <w:proofErr w:type="spellEnd"/>
      <w:r w:rsidR="004B0E5A">
        <w:rPr>
          <w:rFonts w:hAnsi="Times New Roman" w:cs="Times New Roman"/>
          <w:i/>
          <w:iCs/>
          <w:color w:val="333333"/>
          <w:shd w:val="clear" w:color="auto" w:fill="FFFFFF"/>
        </w:rPr>
        <w:t xml:space="preserve"> 19 y cambio climático</w:t>
      </w:r>
      <w:r w:rsidRPr="004C6D5A">
        <w:rPr>
          <w:rFonts w:hAnsi="Times New Roman" w:cs="Times New Roman"/>
          <w:i/>
          <w:iCs/>
        </w:rPr>
        <w:t>,</w:t>
      </w:r>
      <w:r w:rsidRPr="004C6D5A">
        <w:rPr>
          <w:rFonts w:hAnsi="Times New Roman" w:cs="Times New Roman"/>
        </w:rPr>
        <w:t xml:space="preserve"> con clave de servicio social </w:t>
      </w:r>
      <w:r w:rsidR="00BC7FFC">
        <w:rPr>
          <w:rFonts w:hAnsi="Times New Roman" w:cs="Times New Roman"/>
        </w:rPr>
        <w:t>SS</w:t>
      </w:r>
      <w:r w:rsidR="004B0E5A">
        <w:rPr>
          <w:rFonts w:hAnsi="Times New Roman" w:cs="Times New Roman"/>
        </w:rPr>
        <w:t>-</w:t>
      </w:r>
      <w:r w:rsidRPr="004C6D5A">
        <w:rPr>
          <w:rFonts w:hAnsi="Times New Roman" w:cs="Times New Roman"/>
        </w:rPr>
        <w:t>202</w:t>
      </w:r>
      <w:r w:rsidR="00BC7FFC">
        <w:rPr>
          <w:rFonts w:hAnsi="Times New Roman" w:cs="Times New Roman"/>
        </w:rPr>
        <w:t>5</w:t>
      </w:r>
      <w:r w:rsidRPr="004C6D5A">
        <w:rPr>
          <w:rFonts w:hAnsi="Times New Roman" w:cs="Times New Roman"/>
        </w:rPr>
        <w:t>-12/</w:t>
      </w:r>
      <w:r w:rsidR="00BC7FFC">
        <w:rPr>
          <w:rFonts w:hAnsi="Times New Roman" w:cs="Times New Roman"/>
        </w:rPr>
        <w:t>179</w:t>
      </w:r>
      <w:r w:rsidRPr="004C6D5A">
        <w:rPr>
          <w:rFonts w:hAnsi="Times New Roman" w:cs="Times New Roman"/>
        </w:rPr>
        <w:t>-</w:t>
      </w:r>
      <w:r w:rsidR="004B0E5A">
        <w:rPr>
          <w:rFonts w:hAnsi="Times New Roman" w:cs="Times New Roman"/>
        </w:rPr>
        <w:t>7725</w:t>
      </w:r>
      <w:r w:rsidRPr="004C6D5A">
        <w:rPr>
          <w:rFonts w:hAnsi="Times New Roman" w:cs="Times New Roman"/>
        </w:rPr>
        <w:t>, del _______ de 202</w:t>
      </w:r>
      <w:r w:rsidR="00BC7FFC">
        <w:rPr>
          <w:rFonts w:hAnsi="Times New Roman" w:cs="Times New Roman"/>
        </w:rPr>
        <w:t>5</w:t>
      </w:r>
      <w:r w:rsidR="00EC5429">
        <w:rPr>
          <w:rFonts w:hAnsi="Times New Roman" w:cs="Times New Roman"/>
        </w:rPr>
        <w:t xml:space="preserve"> al _______ de 202</w:t>
      </w:r>
      <w:r w:rsidR="00BC7FFC">
        <w:rPr>
          <w:rFonts w:hAnsi="Times New Roman" w:cs="Times New Roman"/>
        </w:rPr>
        <w:t>5</w:t>
      </w:r>
      <w:r w:rsidRPr="004C6D5A">
        <w:rPr>
          <w:rFonts w:hAnsi="Times New Roman" w:cs="Times New Roman"/>
        </w:rPr>
        <w:t xml:space="preserve"> </w:t>
      </w:r>
      <w:r w:rsidRPr="004C6D5A">
        <w:rPr>
          <w:rFonts w:hAnsi="Times New Roman" w:cs="Times New Roman"/>
          <w:color w:val="7F7F7F"/>
        </w:rPr>
        <w:t>(anotar un periodo de 6 meses terminando en día hábil)</w:t>
      </w:r>
      <w:r w:rsidRPr="004C6D5A">
        <w:rPr>
          <w:rFonts w:hAnsi="Times New Roman" w:cs="Times New Roman"/>
        </w:rPr>
        <w:t xml:space="preserve">, colaborando cuatro horas diarias </w:t>
      </w:r>
      <w:r w:rsidR="00F71939">
        <w:rPr>
          <w:rFonts w:hAnsi="Times New Roman" w:cs="Times New Roman"/>
        </w:rPr>
        <w:t xml:space="preserve">en formato híbrido </w:t>
      </w:r>
      <w:r w:rsidRPr="004C6D5A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EC542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EC5429">
        <w:rPr>
          <w:rFonts w:hAnsi="Times New Roman" w:cs="Times New Roman"/>
        </w:rPr>
        <w:t xml:space="preserve"> </w:t>
      </w:r>
    </w:p>
    <w:p w14:paraId="528405FB" w14:textId="3D3CF018" w:rsidR="00DC7BA9" w:rsidRPr="00EC542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EC5429">
        <w:rPr>
          <w:rFonts w:hAnsi="Times New Roman" w:cs="Times New Roman"/>
        </w:rPr>
        <w:t xml:space="preserve">El </w:t>
      </w:r>
      <w:r w:rsidR="00EC5429" w:rsidRPr="00EC5429">
        <w:rPr>
          <w:rFonts w:hAnsi="Times New Roman" w:cs="Times New Roman"/>
        </w:rPr>
        <w:t>estudiante</w:t>
      </w:r>
      <w:r w:rsidRPr="00EC5429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EC5429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777B97F8" w14:textId="77777777" w:rsidR="004B0E5A" w:rsidRPr="004B0E5A" w:rsidRDefault="004B0E5A" w:rsidP="004B0E5A">
      <w:pPr>
        <w:pStyle w:val="Textoindependiente2"/>
        <w:numPr>
          <w:ilvl w:val="0"/>
          <w:numId w:val="5"/>
        </w:numPr>
        <w:spacing w:after="0" w:line="360" w:lineRule="auto"/>
        <w:ind w:left="714" w:hanging="357"/>
        <w:jc w:val="both"/>
        <w:rPr>
          <w:rFonts w:hAnsi="Times New Roman" w:cs="Times New Roman"/>
        </w:rPr>
      </w:pPr>
      <w:r w:rsidRPr="004B0E5A">
        <w:rPr>
          <w:rFonts w:hAnsi="Times New Roman" w:cs="Times New Roman"/>
        </w:rPr>
        <w:t>Revisión de literatura</w:t>
      </w:r>
    </w:p>
    <w:p w14:paraId="5B81F004" w14:textId="77777777" w:rsidR="004B0E5A" w:rsidRPr="004B0E5A" w:rsidRDefault="004B0E5A" w:rsidP="004B0E5A">
      <w:pPr>
        <w:pStyle w:val="Textoindependiente2"/>
        <w:numPr>
          <w:ilvl w:val="0"/>
          <w:numId w:val="5"/>
        </w:numPr>
        <w:spacing w:after="0" w:line="360" w:lineRule="auto"/>
        <w:ind w:left="714" w:hanging="357"/>
        <w:jc w:val="both"/>
        <w:rPr>
          <w:rFonts w:hAnsi="Times New Roman" w:cs="Times New Roman"/>
        </w:rPr>
      </w:pPr>
      <w:r w:rsidRPr="004B0E5A">
        <w:rPr>
          <w:rFonts w:hAnsi="Times New Roman" w:cs="Times New Roman"/>
        </w:rPr>
        <w:t>Elaboración y sistematización de bases de datos</w:t>
      </w:r>
    </w:p>
    <w:p w14:paraId="22E1AB16" w14:textId="77777777" w:rsidR="004B0E5A" w:rsidRPr="004B0E5A" w:rsidRDefault="004B0E5A" w:rsidP="004B0E5A">
      <w:pPr>
        <w:pStyle w:val="Textoindependiente2"/>
        <w:numPr>
          <w:ilvl w:val="0"/>
          <w:numId w:val="5"/>
        </w:numPr>
        <w:spacing w:after="0" w:line="360" w:lineRule="auto"/>
        <w:ind w:left="714" w:hanging="357"/>
        <w:jc w:val="both"/>
        <w:rPr>
          <w:rFonts w:hAnsi="Times New Roman" w:cs="Times New Roman"/>
        </w:rPr>
      </w:pPr>
      <w:r w:rsidRPr="004B0E5A">
        <w:rPr>
          <w:rFonts w:hAnsi="Times New Roman" w:cs="Times New Roman"/>
        </w:rPr>
        <w:t>Búsqueda de estadísticos macroeconómicos y microeconómicos socioeconómicos y ambientales</w:t>
      </w:r>
    </w:p>
    <w:p w14:paraId="415A9A26" w14:textId="77777777" w:rsidR="004B0E5A" w:rsidRPr="004B0E5A" w:rsidRDefault="004B0E5A" w:rsidP="004B0E5A">
      <w:pPr>
        <w:pStyle w:val="Textoindependiente2"/>
        <w:numPr>
          <w:ilvl w:val="0"/>
          <w:numId w:val="5"/>
        </w:numPr>
        <w:spacing w:after="0" w:line="360" w:lineRule="auto"/>
        <w:ind w:left="714" w:hanging="357"/>
        <w:jc w:val="both"/>
        <w:rPr>
          <w:sz w:val="25"/>
          <w:szCs w:val="25"/>
        </w:rPr>
      </w:pPr>
      <w:r w:rsidRPr="004B0E5A">
        <w:rPr>
          <w:rFonts w:hAnsi="Times New Roman" w:cs="Times New Roman"/>
        </w:rPr>
        <w:t>Análisis descriptivo de la información estadística</w:t>
      </w:r>
    </w:p>
    <w:p w14:paraId="379A297B" w14:textId="00185AA8" w:rsidR="00DC7BA9" w:rsidRPr="004B0E5A" w:rsidRDefault="004B0E5A" w:rsidP="004B0E5A">
      <w:pPr>
        <w:pStyle w:val="Textoindependiente2"/>
        <w:numPr>
          <w:ilvl w:val="0"/>
          <w:numId w:val="5"/>
        </w:numPr>
        <w:spacing w:after="0" w:line="360" w:lineRule="auto"/>
        <w:ind w:left="714" w:hanging="357"/>
        <w:jc w:val="both"/>
        <w:rPr>
          <w:sz w:val="25"/>
          <w:szCs w:val="25"/>
        </w:rPr>
      </w:pPr>
      <w:r w:rsidRPr="004B0E5A">
        <w:rPr>
          <w:rFonts w:hAnsi="Times New Roman" w:cs="Times New Roman"/>
        </w:rPr>
        <w:t>Apoyo en la organización de seminarios o talleres</w:t>
      </w:r>
    </w:p>
    <w:p w14:paraId="4D27CD6E" w14:textId="77777777" w:rsidR="004B0E5A" w:rsidRDefault="004B0E5A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296EE000" w14:textId="4BD889B5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31A1A20F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>DR</w:t>
      </w:r>
      <w:r w:rsidR="004C6D5A">
        <w:rPr>
          <w:rFonts w:hAnsi="Times New Roman" w:cs="Times New Roman"/>
        </w:rPr>
        <w:t>A</w:t>
      </w:r>
      <w:r w:rsidRPr="0039061A">
        <w:rPr>
          <w:rFonts w:hAnsi="Times New Roman" w:cs="Times New Roman"/>
        </w:rPr>
        <w:t xml:space="preserve">. </w:t>
      </w:r>
      <w:r w:rsidR="004B0E5A">
        <w:rPr>
          <w:rFonts w:hAnsi="Times New Roman" w:cs="Times New Roman"/>
        </w:rPr>
        <w:t>VÉRONIQUE SOPHIE AVILA FOUCAT</w:t>
      </w:r>
    </w:p>
    <w:p w14:paraId="0A4BF8CA" w14:textId="0C87526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BC7FFC">
        <w:rPr>
          <w:rFonts w:ascii="Times New Roman Bold"/>
        </w:rPr>
        <w:t>SS</w:t>
      </w:r>
      <w:r w:rsidR="004B0E5A">
        <w:rPr>
          <w:rFonts w:ascii="Times New Roman Bold"/>
        </w:rPr>
        <w:t>7725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589B0BC5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F71939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2DDD8" w14:textId="77777777" w:rsidR="000A1067" w:rsidRDefault="000A1067">
      <w:r>
        <w:separator/>
      </w:r>
    </w:p>
  </w:endnote>
  <w:endnote w:type="continuationSeparator" w:id="0">
    <w:p w14:paraId="6072BF6C" w14:textId="77777777" w:rsidR="000A1067" w:rsidRDefault="000A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stellar">
    <w:altName w:val="Cambria"/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A9BD0" w14:textId="77777777" w:rsidR="000A1067" w:rsidRDefault="000A1067">
      <w:r>
        <w:separator/>
      </w:r>
    </w:p>
  </w:footnote>
  <w:footnote w:type="continuationSeparator" w:id="0">
    <w:p w14:paraId="0792F70E" w14:textId="77777777" w:rsidR="000A1067" w:rsidRDefault="000A1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3DF92B74"/>
    <w:multiLevelType w:val="hybridMultilevel"/>
    <w:tmpl w:val="9B5E05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37F89"/>
    <w:multiLevelType w:val="hybridMultilevel"/>
    <w:tmpl w:val="E004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A1067"/>
    <w:rsid w:val="00204049"/>
    <w:rsid w:val="002B1003"/>
    <w:rsid w:val="00367EE1"/>
    <w:rsid w:val="0039061A"/>
    <w:rsid w:val="004726B3"/>
    <w:rsid w:val="004B0E5A"/>
    <w:rsid w:val="004C6D5A"/>
    <w:rsid w:val="00587927"/>
    <w:rsid w:val="00775530"/>
    <w:rsid w:val="00856FFE"/>
    <w:rsid w:val="00BC7FFC"/>
    <w:rsid w:val="00BE1A3A"/>
    <w:rsid w:val="00D05C03"/>
    <w:rsid w:val="00D91E7E"/>
    <w:rsid w:val="00DC7BA9"/>
    <w:rsid w:val="00EC5429"/>
    <w:rsid w:val="00F31CD1"/>
    <w:rsid w:val="00F7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0E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0E5A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2025-04-29T18:44:00Z</dcterms:created>
  <dcterms:modified xsi:type="dcterms:W3CDTF">2025-04-29T18:44:00Z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3c3fa0a08f0bdd4794b74325b33fbb5d42fe5f56bdeab306c47b3a0255915c07</vt:lpwstr>
  </property>
</Properties>
</file>